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3954" w14:textId="77777777" w:rsidR="0096480C" w:rsidRDefault="0096480C" w:rsidP="00C40A35">
      <w:pPr>
        <w:spacing w:line="240" w:lineRule="auto"/>
        <w:contextualSpacing/>
        <w:rPr>
          <w:rFonts w:ascii="Calibri" w:hAnsi="Calibri" w:cs="Calibri"/>
        </w:rPr>
      </w:pPr>
    </w:p>
    <w:p w14:paraId="59E6971E" w14:textId="77777777" w:rsidR="00AB1431" w:rsidRDefault="00AB1431" w:rsidP="00C40A35">
      <w:pPr>
        <w:spacing w:line="240" w:lineRule="auto"/>
        <w:contextualSpacing/>
        <w:rPr>
          <w:rFonts w:ascii="Calibri" w:hAnsi="Calibri" w:cs="Calibri"/>
        </w:rPr>
      </w:pPr>
    </w:p>
    <w:p w14:paraId="08F1B842" w14:textId="77777777" w:rsidR="00530D5E" w:rsidRDefault="00530D5E" w:rsidP="00C40A35">
      <w:pPr>
        <w:spacing w:line="240" w:lineRule="auto"/>
        <w:contextualSpacing/>
        <w:rPr>
          <w:rFonts w:ascii="Calibri" w:hAnsi="Calibri" w:cs="Calibri"/>
        </w:rPr>
      </w:pPr>
    </w:p>
    <w:p w14:paraId="0FAEA736" w14:textId="77777777" w:rsidR="00530D5E" w:rsidRDefault="00530D5E" w:rsidP="00C40A35">
      <w:pPr>
        <w:spacing w:line="240" w:lineRule="auto"/>
        <w:contextualSpacing/>
        <w:rPr>
          <w:rFonts w:ascii="Calibri" w:hAnsi="Calibri" w:cs="Calibri"/>
        </w:rPr>
      </w:pPr>
    </w:p>
    <w:p w14:paraId="62DBA080" w14:textId="77777777" w:rsidR="00530D5E" w:rsidRDefault="00530D5E" w:rsidP="00C40A35">
      <w:pPr>
        <w:spacing w:line="240" w:lineRule="auto"/>
        <w:contextualSpacing/>
        <w:rPr>
          <w:rFonts w:ascii="Calibri" w:hAnsi="Calibri" w:cs="Calibri"/>
        </w:rPr>
      </w:pPr>
    </w:p>
    <w:p w14:paraId="4BA389F1" w14:textId="5BF215D1" w:rsidR="00446F6B" w:rsidRDefault="00446F6B" w:rsidP="00446F6B">
      <w:pPr>
        <w:rPr>
          <w:sz w:val="28"/>
          <w:szCs w:val="28"/>
        </w:rPr>
      </w:pPr>
      <w:r w:rsidRPr="00446E98">
        <w:rPr>
          <w:sz w:val="28"/>
          <w:szCs w:val="28"/>
        </w:rPr>
        <w:t>FAUNA: 202</w:t>
      </w:r>
      <w:r w:rsidR="00951164">
        <w:rPr>
          <w:sz w:val="28"/>
          <w:szCs w:val="28"/>
        </w:rPr>
        <w:t>4</w:t>
      </w:r>
      <w:r w:rsidRPr="00446E98">
        <w:rPr>
          <w:sz w:val="28"/>
          <w:szCs w:val="28"/>
        </w:rPr>
        <w:t xml:space="preserve"> Guideline for Sponsors: </w:t>
      </w:r>
    </w:p>
    <w:p w14:paraId="6516E67A" w14:textId="77777777" w:rsidR="00FC3E63" w:rsidRDefault="00FC3E63" w:rsidP="00446F6B">
      <w:pPr>
        <w:rPr>
          <w:sz w:val="28"/>
          <w:szCs w:val="28"/>
        </w:rPr>
      </w:pPr>
    </w:p>
    <w:p w14:paraId="7A9AA87D" w14:textId="32341019" w:rsidR="00FC3E63" w:rsidRPr="007D5AB8" w:rsidRDefault="00FB11C4" w:rsidP="00446F6B">
      <w:pPr>
        <w:rPr>
          <w:color w:val="000000" w:themeColor="text1"/>
          <w:sz w:val="28"/>
          <w:szCs w:val="28"/>
        </w:rPr>
      </w:pPr>
      <w:r w:rsidRPr="007D5AB8">
        <w:rPr>
          <w:color w:val="000000" w:themeColor="text1"/>
          <w:sz w:val="28"/>
          <w:szCs w:val="28"/>
        </w:rPr>
        <w:t xml:space="preserve">The purpose </w:t>
      </w:r>
      <w:r w:rsidR="007A3B2B" w:rsidRPr="007D5AB8">
        <w:rPr>
          <w:color w:val="000000" w:themeColor="text1"/>
          <w:sz w:val="28"/>
          <w:szCs w:val="28"/>
        </w:rPr>
        <w:t xml:space="preserve">of FAUNA is to </w:t>
      </w:r>
      <w:r w:rsidR="00673474" w:rsidRPr="007D5AB8">
        <w:rPr>
          <w:color w:val="000000" w:themeColor="text1"/>
          <w:sz w:val="28"/>
          <w:szCs w:val="28"/>
        </w:rPr>
        <w:t xml:space="preserve">support the mission of SUNA </w:t>
      </w:r>
      <w:r w:rsidR="00263512" w:rsidRPr="007D5AB8">
        <w:rPr>
          <w:color w:val="000000" w:themeColor="text1"/>
          <w:sz w:val="28"/>
          <w:szCs w:val="28"/>
        </w:rPr>
        <w:t xml:space="preserve">by recognizing leaders who make </w:t>
      </w:r>
      <w:r w:rsidR="00263512" w:rsidRPr="007D5AB8">
        <w:rPr>
          <w:b/>
          <w:bCs/>
          <w:color w:val="000000" w:themeColor="text1"/>
          <w:sz w:val="28"/>
          <w:szCs w:val="28"/>
        </w:rPr>
        <w:t xml:space="preserve">outstanding </w:t>
      </w:r>
      <w:r w:rsidR="000B5419" w:rsidRPr="007D5AB8">
        <w:rPr>
          <w:b/>
          <w:bCs/>
          <w:color w:val="000000" w:themeColor="text1"/>
          <w:sz w:val="28"/>
          <w:szCs w:val="28"/>
        </w:rPr>
        <w:t>contributions</w:t>
      </w:r>
      <w:r w:rsidR="000B5419" w:rsidRPr="007D5AB8">
        <w:rPr>
          <w:color w:val="000000" w:themeColor="text1"/>
          <w:sz w:val="28"/>
          <w:szCs w:val="28"/>
        </w:rPr>
        <w:t xml:space="preserve"> to</w:t>
      </w:r>
      <w:r w:rsidR="00263512" w:rsidRPr="007D5AB8">
        <w:rPr>
          <w:color w:val="000000" w:themeColor="text1"/>
          <w:sz w:val="28"/>
          <w:szCs w:val="28"/>
        </w:rPr>
        <w:t xml:space="preserve"> urologic education</w:t>
      </w:r>
      <w:r w:rsidR="000B5419" w:rsidRPr="007D5AB8">
        <w:rPr>
          <w:color w:val="000000" w:themeColor="text1"/>
          <w:sz w:val="28"/>
          <w:szCs w:val="28"/>
        </w:rPr>
        <w:t xml:space="preserve">, policy, management, clinical practice or research. </w:t>
      </w:r>
      <w:r w:rsidR="007A3B2B" w:rsidRPr="007D5AB8">
        <w:rPr>
          <w:color w:val="000000" w:themeColor="text1"/>
          <w:sz w:val="28"/>
          <w:szCs w:val="28"/>
        </w:rPr>
        <w:t xml:space="preserve"> </w:t>
      </w:r>
    </w:p>
    <w:p w14:paraId="5BEFBDE4" w14:textId="77777777" w:rsidR="00446F6B" w:rsidRPr="007D5AB8" w:rsidRDefault="00446F6B" w:rsidP="00446F6B">
      <w:pPr>
        <w:rPr>
          <w:color w:val="000000" w:themeColor="text1"/>
          <w:sz w:val="28"/>
          <w:szCs w:val="28"/>
        </w:rPr>
      </w:pPr>
    </w:p>
    <w:p w14:paraId="1754AE6B" w14:textId="77777777" w:rsidR="00446F6B" w:rsidRPr="008B54AF" w:rsidRDefault="00446F6B" w:rsidP="00446F6B">
      <w:pPr>
        <w:rPr>
          <w:b/>
          <w:bCs/>
          <w:sz w:val="28"/>
          <w:szCs w:val="28"/>
        </w:rPr>
      </w:pPr>
      <w:r w:rsidRPr="008B54AF">
        <w:rPr>
          <w:b/>
          <w:bCs/>
          <w:sz w:val="28"/>
          <w:szCs w:val="28"/>
        </w:rPr>
        <w:t xml:space="preserve">It is the responsibility of sponsors to: </w:t>
      </w:r>
    </w:p>
    <w:p w14:paraId="3AA3E78D" w14:textId="77777777" w:rsidR="00422FCC" w:rsidRDefault="00422FCC" w:rsidP="00446F6B">
      <w:pPr>
        <w:rPr>
          <w:sz w:val="28"/>
          <w:szCs w:val="28"/>
        </w:rPr>
      </w:pPr>
    </w:p>
    <w:p w14:paraId="26E88978" w14:textId="392C1637" w:rsidR="00422FCC" w:rsidRPr="00876292" w:rsidRDefault="00422FCC" w:rsidP="00D76EB1">
      <w:pPr>
        <w:rPr>
          <w:sz w:val="24"/>
          <w:szCs w:val="24"/>
        </w:rPr>
      </w:pPr>
      <w:r w:rsidRPr="00876292">
        <w:rPr>
          <w:sz w:val="24"/>
          <w:szCs w:val="24"/>
        </w:rPr>
        <w:t>Know the potential applicant in order to promote his/her</w:t>
      </w:r>
      <w:r w:rsidRPr="00876292">
        <w:rPr>
          <w:color w:val="2F5496" w:themeColor="accent1" w:themeShade="BF"/>
          <w:sz w:val="24"/>
          <w:szCs w:val="24"/>
        </w:rPr>
        <w:t xml:space="preserve"> </w:t>
      </w:r>
      <w:r w:rsidRPr="00876292">
        <w:rPr>
          <w:sz w:val="24"/>
          <w:szCs w:val="24"/>
        </w:rPr>
        <w:t xml:space="preserve">national (and/or international) </w:t>
      </w:r>
      <w:r w:rsidR="00DF4555">
        <w:rPr>
          <w:sz w:val="24"/>
          <w:szCs w:val="24"/>
        </w:rPr>
        <w:t>contribution</w:t>
      </w:r>
      <w:r w:rsidRPr="00876292">
        <w:rPr>
          <w:sz w:val="24"/>
          <w:szCs w:val="24"/>
        </w:rPr>
        <w:t xml:space="preserve"> and sustaining contributions to SUNA to enhance the Fellow Selection Committee’s understanding of the candidate.</w:t>
      </w:r>
    </w:p>
    <w:p w14:paraId="10CDE67F" w14:textId="77777777" w:rsidR="00F864AD" w:rsidRPr="00876292" w:rsidRDefault="00F864AD" w:rsidP="00D76EB1">
      <w:pPr>
        <w:rPr>
          <w:sz w:val="24"/>
          <w:szCs w:val="24"/>
        </w:rPr>
      </w:pPr>
      <w:r w:rsidRPr="00876292">
        <w:rPr>
          <w:sz w:val="24"/>
          <w:szCs w:val="24"/>
        </w:rPr>
        <w:t>Communicate at least 2 to 3 months prior to application date of March 1 to discuss why the potential applicant feels he/ she is ready for FAUNA membership.</w:t>
      </w:r>
    </w:p>
    <w:p w14:paraId="63DD4A0A" w14:textId="406DF2B8" w:rsidR="00446F6B" w:rsidRPr="007D5AB8" w:rsidRDefault="00446F6B" w:rsidP="00D76EB1">
      <w:pPr>
        <w:rPr>
          <w:b/>
          <w:bCs/>
          <w:i/>
          <w:iCs/>
          <w:color w:val="000000" w:themeColor="text1"/>
          <w:sz w:val="24"/>
          <w:szCs w:val="24"/>
        </w:rPr>
      </w:pPr>
      <w:r w:rsidRPr="00876292">
        <w:rPr>
          <w:sz w:val="24"/>
          <w:szCs w:val="24"/>
        </w:rPr>
        <w:t>Review potential applicant’s resume/ CV. If the FAUNA Sponsor does not feel the potential applicant is ready for FAUNA membership, offer suggestions to improve their application criteria.</w:t>
      </w:r>
      <w:r w:rsidR="002914EF">
        <w:rPr>
          <w:sz w:val="24"/>
          <w:szCs w:val="24"/>
        </w:rPr>
        <w:t xml:space="preserve"> </w:t>
      </w:r>
      <w:r w:rsidR="002914EF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Clear evidence of sustained </w:t>
      </w:r>
      <w:r w:rsidR="00900EAD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contributions to SUNA and longevity to </w:t>
      </w:r>
      <w:r w:rsidR="00677AF3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urologic nursing over </w:t>
      </w:r>
      <w:r w:rsidR="00A67F24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years of membership and employment </w:t>
      </w:r>
      <w:r w:rsidR="00EA2B4E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is </w:t>
      </w:r>
      <w:r w:rsidR="00906B8E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highly recommended. </w:t>
      </w:r>
      <w:r w:rsidR="00A67F24" w:rsidRPr="007D5AB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B6E59F8" w14:textId="695333B7" w:rsidR="00446F6B" w:rsidRPr="00C313C8" w:rsidRDefault="00446F6B" w:rsidP="00D76EB1">
      <w:pPr>
        <w:rPr>
          <w:b/>
          <w:bCs/>
          <w:i/>
          <w:iCs/>
          <w:color w:val="000000" w:themeColor="text1"/>
          <w:sz w:val="24"/>
          <w:szCs w:val="24"/>
        </w:rPr>
      </w:pPr>
      <w:r w:rsidRPr="00876292">
        <w:rPr>
          <w:sz w:val="24"/>
          <w:szCs w:val="24"/>
        </w:rPr>
        <w:t>Review the application criteria and evaluate if the applicant is able to meet the criteria. If not, discuss the areas for growth by reviewing the application/ eligibility criteria with the potential applicant</w:t>
      </w:r>
      <w:r w:rsidRPr="0099712C">
        <w:rPr>
          <w:color w:val="000000" w:themeColor="text1"/>
          <w:sz w:val="24"/>
          <w:szCs w:val="24"/>
        </w:rPr>
        <w:t xml:space="preserve">. </w:t>
      </w:r>
      <w:r w:rsidR="005E28C1" w:rsidRPr="00C313C8">
        <w:rPr>
          <w:b/>
          <w:bCs/>
          <w:i/>
          <w:iCs/>
          <w:color w:val="000000" w:themeColor="text1"/>
          <w:sz w:val="24"/>
          <w:szCs w:val="24"/>
        </w:rPr>
        <w:t>Sustained support of SUNA as an organization</w:t>
      </w:r>
      <w:r w:rsidR="00015A49" w:rsidRPr="00C313C8">
        <w:rPr>
          <w:b/>
          <w:bCs/>
          <w:i/>
          <w:iCs/>
          <w:color w:val="000000" w:themeColor="text1"/>
          <w:sz w:val="24"/>
          <w:szCs w:val="24"/>
        </w:rPr>
        <w:t xml:space="preserve"> and of urologic nursing as a profession are critical components of the application.</w:t>
      </w:r>
      <w:r w:rsidR="00282AB5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137E4DFF" w14:textId="77777777" w:rsidR="00446F6B" w:rsidRPr="00876292" w:rsidRDefault="00446F6B" w:rsidP="00D76EB1">
      <w:pPr>
        <w:rPr>
          <w:sz w:val="24"/>
          <w:szCs w:val="24"/>
        </w:rPr>
      </w:pPr>
      <w:r w:rsidRPr="00876292">
        <w:rPr>
          <w:color w:val="000000" w:themeColor="text1"/>
          <w:sz w:val="24"/>
          <w:szCs w:val="24"/>
        </w:rPr>
        <w:t>Only</w:t>
      </w:r>
      <w:r w:rsidRPr="00876292">
        <w:rPr>
          <w:sz w:val="24"/>
          <w:szCs w:val="24"/>
        </w:rPr>
        <w:t xml:space="preserve"> forward individuals they believe are truly ready for fellowship.</w:t>
      </w:r>
    </w:p>
    <w:p w14:paraId="6F82ED60" w14:textId="5160D5CD" w:rsidR="00446F6B" w:rsidRPr="00876292" w:rsidRDefault="00446F6B" w:rsidP="00D76EB1">
      <w:pPr>
        <w:rPr>
          <w:sz w:val="24"/>
          <w:szCs w:val="24"/>
        </w:rPr>
      </w:pPr>
      <w:r w:rsidRPr="00876292">
        <w:rPr>
          <w:sz w:val="24"/>
          <w:szCs w:val="24"/>
        </w:rPr>
        <w:t>Work collaboratively with the potential</w:t>
      </w:r>
      <w:r w:rsidRPr="00876292">
        <w:rPr>
          <w:color w:val="2F5496" w:themeColor="accent1" w:themeShade="BF"/>
          <w:sz w:val="24"/>
          <w:szCs w:val="24"/>
        </w:rPr>
        <w:t xml:space="preserve"> </w:t>
      </w:r>
      <w:r w:rsidRPr="00876292">
        <w:rPr>
          <w:sz w:val="24"/>
          <w:szCs w:val="24"/>
        </w:rPr>
        <w:t>applicant and other sponsor to assure coherence and completeness of the total application.</w:t>
      </w:r>
    </w:p>
    <w:p w14:paraId="7B199B82" w14:textId="77777777" w:rsidR="008B54AF" w:rsidRDefault="008B54AF" w:rsidP="004A4BA9">
      <w:pPr>
        <w:rPr>
          <w:sz w:val="24"/>
          <w:szCs w:val="24"/>
        </w:rPr>
      </w:pPr>
    </w:p>
    <w:p w14:paraId="7AC9FA4F" w14:textId="77777777" w:rsidR="008B54AF" w:rsidRDefault="008B54AF" w:rsidP="004A4BA9">
      <w:pPr>
        <w:rPr>
          <w:sz w:val="24"/>
          <w:szCs w:val="24"/>
        </w:rPr>
      </w:pPr>
    </w:p>
    <w:p w14:paraId="2F00D904" w14:textId="77777777" w:rsidR="008B54AF" w:rsidRDefault="008B54AF" w:rsidP="004A4BA9">
      <w:pPr>
        <w:rPr>
          <w:sz w:val="24"/>
          <w:szCs w:val="24"/>
        </w:rPr>
      </w:pPr>
    </w:p>
    <w:p w14:paraId="58268DE1" w14:textId="77777777" w:rsidR="008B54AF" w:rsidRDefault="008B54AF" w:rsidP="004A4BA9">
      <w:pPr>
        <w:rPr>
          <w:sz w:val="24"/>
          <w:szCs w:val="24"/>
        </w:rPr>
      </w:pPr>
    </w:p>
    <w:p w14:paraId="0B0C8F29" w14:textId="22C253B9" w:rsidR="00446F6B" w:rsidRPr="0099712C" w:rsidRDefault="004A4BA9" w:rsidP="004A4BA9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En</w:t>
      </w:r>
      <w:r w:rsidR="00446F6B" w:rsidRPr="004A4BA9">
        <w:rPr>
          <w:sz w:val="24"/>
          <w:szCs w:val="24"/>
        </w:rPr>
        <w:t xml:space="preserve">sure the potential applicants have </w:t>
      </w:r>
      <w:r w:rsidR="00446F6B" w:rsidRPr="007D5AB8">
        <w:rPr>
          <w:color w:val="000000" w:themeColor="text1"/>
          <w:sz w:val="24"/>
          <w:szCs w:val="24"/>
        </w:rPr>
        <w:t>been a member of SUNA in good standing</w:t>
      </w:r>
      <w:r w:rsidR="00C36060" w:rsidRPr="007D5AB8">
        <w:rPr>
          <w:color w:val="000000" w:themeColor="text1"/>
          <w:sz w:val="24"/>
          <w:szCs w:val="24"/>
        </w:rPr>
        <w:t xml:space="preserve"> with</w:t>
      </w:r>
      <w:r w:rsidR="0019608A" w:rsidRPr="007D5AB8">
        <w:rPr>
          <w:color w:val="000000" w:themeColor="text1"/>
          <w:sz w:val="24"/>
          <w:szCs w:val="24"/>
        </w:rPr>
        <w:t xml:space="preserve"> continuous</w:t>
      </w:r>
      <w:r w:rsidR="00354D3F" w:rsidRPr="007D5AB8">
        <w:rPr>
          <w:color w:val="000000" w:themeColor="text1"/>
          <w:sz w:val="24"/>
          <w:szCs w:val="24"/>
        </w:rPr>
        <w:t xml:space="preserve"> and</w:t>
      </w:r>
      <w:r w:rsidR="00C36060" w:rsidRPr="007D5AB8">
        <w:rPr>
          <w:color w:val="000000" w:themeColor="text1"/>
          <w:sz w:val="24"/>
          <w:szCs w:val="24"/>
        </w:rPr>
        <w:t xml:space="preserve"> active membership </w:t>
      </w:r>
      <w:r w:rsidR="00FA4E62" w:rsidRPr="007D5AB8">
        <w:rPr>
          <w:color w:val="000000" w:themeColor="text1"/>
          <w:sz w:val="24"/>
          <w:szCs w:val="24"/>
        </w:rPr>
        <w:t xml:space="preserve">for at least 2 years prior to the application with </w:t>
      </w:r>
      <w:r w:rsidR="00446F6B" w:rsidRPr="007D5AB8">
        <w:rPr>
          <w:color w:val="000000" w:themeColor="text1"/>
          <w:sz w:val="24"/>
          <w:szCs w:val="24"/>
        </w:rPr>
        <w:t xml:space="preserve">prior to applying. </w:t>
      </w:r>
      <w:r w:rsidR="00BB3F7E" w:rsidRPr="0099712C">
        <w:rPr>
          <w:color w:val="000000" w:themeColor="text1"/>
          <w:sz w:val="24"/>
          <w:szCs w:val="24"/>
        </w:rPr>
        <w:t>The to</w:t>
      </w:r>
      <w:r w:rsidR="00190A09" w:rsidRPr="0099712C">
        <w:rPr>
          <w:color w:val="000000" w:themeColor="text1"/>
          <w:sz w:val="24"/>
          <w:szCs w:val="24"/>
        </w:rPr>
        <w:t>tal length of membership in SUNA sho</w:t>
      </w:r>
      <w:r w:rsidR="009F42AA" w:rsidRPr="0099712C">
        <w:rPr>
          <w:color w:val="000000" w:themeColor="text1"/>
          <w:sz w:val="24"/>
          <w:szCs w:val="24"/>
        </w:rPr>
        <w:t>uld be substantial</w:t>
      </w:r>
      <w:r w:rsidR="00151271" w:rsidRPr="0099712C">
        <w:rPr>
          <w:color w:val="000000" w:themeColor="text1"/>
          <w:sz w:val="24"/>
          <w:szCs w:val="24"/>
        </w:rPr>
        <w:t xml:space="preserve"> with </w:t>
      </w:r>
      <w:r w:rsidR="00A26314" w:rsidRPr="0099712C">
        <w:rPr>
          <w:color w:val="000000" w:themeColor="text1"/>
          <w:sz w:val="24"/>
          <w:szCs w:val="24"/>
        </w:rPr>
        <w:t>consideration</w:t>
      </w:r>
      <w:r w:rsidR="00151271" w:rsidRPr="0099712C">
        <w:rPr>
          <w:color w:val="000000" w:themeColor="text1"/>
          <w:sz w:val="24"/>
          <w:szCs w:val="24"/>
        </w:rPr>
        <w:t xml:space="preserve"> for brief lapses with appropriate </w:t>
      </w:r>
      <w:r w:rsidR="00A26314" w:rsidRPr="0099712C">
        <w:rPr>
          <w:color w:val="000000" w:themeColor="text1"/>
          <w:sz w:val="24"/>
          <w:szCs w:val="24"/>
        </w:rPr>
        <w:t>explanations.</w:t>
      </w:r>
    </w:p>
    <w:p w14:paraId="6AEB5DA6" w14:textId="77777777" w:rsidR="002066F4" w:rsidRDefault="002066F4" w:rsidP="002066F4">
      <w:pPr>
        <w:rPr>
          <w:sz w:val="24"/>
          <w:szCs w:val="24"/>
        </w:rPr>
      </w:pPr>
      <w:r w:rsidRPr="00876292">
        <w:rPr>
          <w:sz w:val="24"/>
          <w:szCs w:val="24"/>
        </w:rPr>
        <w:t>Sponsor no more than 2 potential applicants per year.</w:t>
      </w:r>
    </w:p>
    <w:p w14:paraId="5CF2B4EA" w14:textId="77777777" w:rsidR="00F52802" w:rsidRDefault="00F52802" w:rsidP="004A4BA9">
      <w:pPr>
        <w:rPr>
          <w:color w:val="ED7D31" w:themeColor="accent2"/>
          <w:sz w:val="24"/>
          <w:szCs w:val="24"/>
        </w:rPr>
      </w:pPr>
    </w:p>
    <w:p w14:paraId="0F95350B" w14:textId="7F00B0C7" w:rsidR="004A4BA9" w:rsidRPr="006C6CCD" w:rsidRDefault="004A4BA9" w:rsidP="00F52802">
      <w:pPr>
        <w:rPr>
          <w:color w:val="000000" w:themeColor="text1"/>
          <w:sz w:val="24"/>
          <w:szCs w:val="24"/>
        </w:rPr>
      </w:pPr>
      <w:r w:rsidRPr="006C6CCD">
        <w:rPr>
          <w:color w:val="000000" w:themeColor="text1"/>
          <w:sz w:val="24"/>
          <w:szCs w:val="24"/>
        </w:rPr>
        <w:t xml:space="preserve">When composing  the letter </w:t>
      </w:r>
      <w:r w:rsidR="00F52802" w:rsidRPr="006C6CCD">
        <w:rPr>
          <w:color w:val="000000" w:themeColor="text1"/>
          <w:sz w:val="24"/>
          <w:szCs w:val="24"/>
        </w:rPr>
        <w:t>of</w:t>
      </w:r>
      <w:r w:rsidRPr="006C6CCD">
        <w:rPr>
          <w:color w:val="000000" w:themeColor="text1"/>
          <w:sz w:val="24"/>
          <w:szCs w:val="24"/>
        </w:rPr>
        <w:t xml:space="preserve"> sponsorship for the candidate, incorporate the following : </w:t>
      </w:r>
    </w:p>
    <w:p w14:paraId="7E8574A1" w14:textId="77777777" w:rsidR="004A4BA9" w:rsidRDefault="004A4BA9" w:rsidP="004A4BA9">
      <w:pPr>
        <w:pStyle w:val="ListParagraph"/>
        <w:rPr>
          <w:sz w:val="24"/>
          <w:szCs w:val="24"/>
        </w:rPr>
      </w:pPr>
    </w:p>
    <w:p w14:paraId="678732D5" w14:textId="549E5252" w:rsidR="000250FE" w:rsidRPr="004A4BA9" w:rsidRDefault="0053706C" w:rsidP="004A4B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A4BA9">
        <w:rPr>
          <w:sz w:val="24"/>
          <w:szCs w:val="24"/>
        </w:rPr>
        <w:t>Assure that the remarks substantiate the potential applicant’s contributions in such a way to advocate for and advance the application</w:t>
      </w:r>
      <w:r w:rsidR="000250FE" w:rsidRPr="004A4BA9">
        <w:rPr>
          <w:sz w:val="24"/>
          <w:szCs w:val="24"/>
        </w:rPr>
        <w:t>.</w:t>
      </w:r>
      <w:r w:rsidR="0083206E">
        <w:rPr>
          <w:sz w:val="24"/>
          <w:szCs w:val="24"/>
        </w:rPr>
        <w:t xml:space="preserve"> </w:t>
      </w:r>
    </w:p>
    <w:p w14:paraId="7EE260AE" w14:textId="656B02F1" w:rsidR="0053706C" w:rsidRPr="006C6CCD" w:rsidRDefault="0053706C" w:rsidP="004A4BA9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4A4BA9">
        <w:rPr>
          <w:sz w:val="24"/>
          <w:szCs w:val="24"/>
        </w:rPr>
        <w:t>State the capacity in which they know or have known the potential applicant</w:t>
      </w:r>
      <w:r w:rsidRPr="004A4BA9">
        <w:rPr>
          <w:color w:val="002060"/>
          <w:sz w:val="24"/>
          <w:szCs w:val="24"/>
        </w:rPr>
        <w:t xml:space="preserve">. </w:t>
      </w:r>
      <w:r w:rsidR="00F52802" w:rsidRPr="006C6CCD">
        <w:rPr>
          <w:color w:val="000000" w:themeColor="text1"/>
          <w:sz w:val="24"/>
          <w:szCs w:val="24"/>
        </w:rPr>
        <w:t>Does</w:t>
      </w:r>
      <w:r w:rsidRPr="006C6CCD">
        <w:rPr>
          <w:color w:val="000000" w:themeColor="text1"/>
          <w:sz w:val="24"/>
          <w:szCs w:val="24"/>
        </w:rPr>
        <w:t xml:space="preserve"> the sponsor know the applicant long enough to justify his </w:t>
      </w:r>
      <w:r w:rsidR="00F52802" w:rsidRPr="006C6CCD">
        <w:rPr>
          <w:color w:val="000000" w:themeColor="text1"/>
          <w:sz w:val="24"/>
          <w:szCs w:val="24"/>
        </w:rPr>
        <w:t xml:space="preserve">/ </w:t>
      </w:r>
      <w:r w:rsidRPr="006C6CCD">
        <w:rPr>
          <w:color w:val="000000" w:themeColor="text1"/>
          <w:sz w:val="24"/>
          <w:szCs w:val="24"/>
        </w:rPr>
        <w:t>her work</w:t>
      </w:r>
      <w:r w:rsidR="00BC5DD7">
        <w:rPr>
          <w:color w:val="000000" w:themeColor="text1"/>
          <w:sz w:val="24"/>
          <w:szCs w:val="24"/>
        </w:rPr>
        <w:t>.</w:t>
      </w:r>
      <w:r w:rsidR="006C6CCD" w:rsidRPr="006C6CCD">
        <w:rPr>
          <w:color w:val="000000" w:themeColor="text1"/>
          <w:sz w:val="24"/>
          <w:szCs w:val="24"/>
        </w:rPr>
        <w:t xml:space="preserve"> </w:t>
      </w:r>
    </w:p>
    <w:p w14:paraId="4DA40240" w14:textId="0B8AC461" w:rsidR="0053706C" w:rsidRDefault="0053706C" w:rsidP="004A4BA9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4A4BA9">
        <w:rPr>
          <w:sz w:val="24"/>
          <w:szCs w:val="24"/>
        </w:rPr>
        <w:t>Comment on the potential applicant’s unique contributions and the impact or potential impact of those contributions.</w:t>
      </w:r>
      <w:r w:rsidR="00163875">
        <w:rPr>
          <w:sz w:val="24"/>
          <w:szCs w:val="24"/>
        </w:rPr>
        <w:t xml:space="preserve"> </w:t>
      </w:r>
      <w:r w:rsidR="002A762E" w:rsidRPr="004843CC">
        <w:rPr>
          <w:b/>
          <w:bCs/>
          <w:i/>
          <w:iCs/>
          <w:sz w:val="24"/>
          <w:szCs w:val="24"/>
        </w:rPr>
        <w:t>Focus comments on</w:t>
      </w:r>
      <w:r w:rsidR="004843CC" w:rsidRPr="004843CC">
        <w:rPr>
          <w:b/>
          <w:bCs/>
          <w:i/>
          <w:iCs/>
          <w:sz w:val="24"/>
          <w:szCs w:val="24"/>
        </w:rPr>
        <w:t xml:space="preserve"> current and sustained </w:t>
      </w:r>
      <w:r w:rsidR="002A762E" w:rsidRPr="004843CC">
        <w:rPr>
          <w:b/>
          <w:bCs/>
          <w:i/>
          <w:iCs/>
          <w:sz w:val="24"/>
          <w:szCs w:val="24"/>
        </w:rPr>
        <w:t xml:space="preserve">SUNA contributions not </w:t>
      </w:r>
      <w:r w:rsidR="004843CC" w:rsidRPr="004843CC">
        <w:rPr>
          <w:b/>
          <w:bCs/>
          <w:i/>
          <w:iCs/>
          <w:sz w:val="24"/>
          <w:szCs w:val="24"/>
        </w:rPr>
        <w:t>just urology.</w:t>
      </w:r>
      <w:r w:rsidR="004843CC" w:rsidRPr="004843CC">
        <w:rPr>
          <w:i/>
          <w:iCs/>
          <w:sz w:val="24"/>
          <w:szCs w:val="24"/>
        </w:rPr>
        <w:t xml:space="preserve"> </w:t>
      </w:r>
    </w:p>
    <w:p w14:paraId="4A88EF3D" w14:textId="77777777" w:rsidR="00682C36" w:rsidRDefault="00682C36" w:rsidP="00682C36">
      <w:pPr>
        <w:rPr>
          <w:i/>
          <w:iCs/>
          <w:sz w:val="24"/>
          <w:szCs w:val="24"/>
        </w:rPr>
      </w:pPr>
    </w:p>
    <w:p w14:paraId="5DAAED23" w14:textId="2F8A3612" w:rsidR="00876292" w:rsidRPr="007D5AB8" w:rsidRDefault="00682C36" w:rsidP="00D76EB1">
      <w:pPr>
        <w:rPr>
          <w:color w:val="000000" w:themeColor="text1"/>
          <w:sz w:val="24"/>
          <w:szCs w:val="24"/>
        </w:rPr>
      </w:pPr>
      <w:r w:rsidRPr="007D5AB8">
        <w:rPr>
          <w:color w:val="000000" w:themeColor="text1"/>
          <w:sz w:val="24"/>
          <w:szCs w:val="24"/>
        </w:rPr>
        <w:t xml:space="preserve">Adhere to the </w:t>
      </w:r>
      <w:r w:rsidR="00813AFC" w:rsidRPr="007D5AB8">
        <w:rPr>
          <w:color w:val="000000" w:themeColor="text1"/>
          <w:sz w:val="24"/>
          <w:szCs w:val="24"/>
        </w:rPr>
        <w:t>application process time frame</w:t>
      </w:r>
      <w:r w:rsidR="00E17F54" w:rsidRPr="007D5AB8">
        <w:rPr>
          <w:color w:val="000000" w:themeColor="text1"/>
          <w:sz w:val="24"/>
          <w:szCs w:val="24"/>
        </w:rPr>
        <w:t xml:space="preserve">. The on-line application </w:t>
      </w:r>
      <w:r w:rsidR="00E17F54" w:rsidRPr="007D5AB8">
        <w:rPr>
          <w:b/>
          <w:bCs/>
          <w:color w:val="000000" w:themeColor="text1"/>
          <w:sz w:val="24"/>
          <w:szCs w:val="24"/>
        </w:rPr>
        <w:t>opens in December with</w:t>
      </w:r>
      <w:r w:rsidR="00AB7022" w:rsidRPr="007D5AB8">
        <w:rPr>
          <w:b/>
          <w:bCs/>
          <w:color w:val="000000" w:themeColor="text1"/>
          <w:sz w:val="24"/>
          <w:szCs w:val="24"/>
        </w:rPr>
        <w:t xml:space="preserve"> all</w:t>
      </w:r>
      <w:r w:rsidR="00E17F54" w:rsidRPr="007D5AB8">
        <w:rPr>
          <w:b/>
          <w:bCs/>
          <w:color w:val="000000" w:themeColor="text1"/>
          <w:sz w:val="24"/>
          <w:szCs w:val="24"/>
        </w:rPr>
        <w:t xml:space="preserve"> application</w:t>
      </w:r>
      <w:r w:rsidR="00AB7022" w:rsidRPr="007D5AB8">
        <w:rPr>
          <w:b/>
          <w:bCs/>
          <w:color w:val="000000" w:themeColor="text1"/>
          <w:sz w:val="24"/>
          <w:szCs w:val="24"/>
        </w:rPr>
        <w:t>s</w:t>
      </w:r>
      <w:r w:rsidR="00AF71E3" w:rsidRPr="007D5AB8">
        <w:rPr>
          <w:b/>
          <w:bCs/>
          <w:color w:val="000000" w:themeColor="text1"/>
          <w:sz w:val="24"/>
          <w:szCs w:val="24"/>
        </w:rPr>
        <w:t xml:space="preserve"> b</w:t>
      </w:r>
      <w:r w:rsidR="00AB7022" w:rsidRPr="007D5AB8">
        <w:rPr>
          <w:b/>
          <w:bCs/>
          <w:color w:val="000000" w:themeColor="text1"/>
          <w:sz w:val="24"/>
          <w:szCs w:val="24"/>
        </w:rPr>
        <w:t xml:space="preserve">eing submitted for review by March 1 each year. </w:t>
      </w:r>
      <w:r w:rsidR="00AF71E3" w:rsidRPr="007D5AB8">
        <w:rPr>
          <w:color w:val="000000" w:themeColor="text1"/>
          <w:sz w:val="24"/>
          <w:szCs w:val="24"/>
        </w:rPr>
        <w:t>It</w:t>
      </w:r>
      <w:r w:rsidR="00FC3E63" w:rsidRPr="007D5AB8">
        <w:rPr>
          <w:color w:val="000000" w:themeColor="text1"/>
          <w:sz w:val="24"/>
          <w:szCs w:val="24"/>
        </w:rPr>
        <w:t xml:space="preserve"> is</w:t>
      </w:r>
      <w:r w:rsidR="00AF71E3" w:rsidRPr="007D5AB8">
        <w:rPr>
          <w:color w:val="000000" w:themeColor="text1"/>
          <w:sz w:val="24"/>
          <w:szCs w:val="24"/>
        </w:rPr>
        <w:t xml:space="preserve"> the responsibility of the applicant to contact the </w:t>
      </w:r>
      <w:r w:rsidR="006542B4" w:rsidRPr="007D5AB8">
        <w:rPr>
          <w:color w:val="000000" w:themeColor="text1"/>
          <w:sz w:val="24"/>
          <w:szCs w:val="24"/>
        </w:rPr>
        <w:t xml:space="preserve">FAUNA chairperson if they </w:t>
      </w:r>
      <w:r w:rsidR="00FC3E63" w:rsidRPr="007D5AB8">
        <w:rPr>
          <w:color w:val="000000" w:themeColor="text1"/>
          <w:sz w:val="24"/>
          <w:szCs w:val="24"/>
        </w:rPr>
        <w:t xml:space="preserve">are unable to meet the application deadline. </w:t>
      </w:r>
      <w:r w:rsidR="006542B4" w:rsidRPr="007D5AB8">
        <w:rPr>
          <w:color w:val="000000" w:themeColor="text1"/>
          <w:sz w:val="24"/>
          <w:szCs w:val="24"/>
        </w:rPr>
        <w:t xml:space="preserve"> </w:t>
      </w:r>
    </w:p>
    <w:p w14:paraId="64E5878C" w14:textId="77777777" w:rsidR="006E6068" w:rsidRPr="00AF71E3" w:rsidRDefault="006E6068" w:rsidP="00D76EB1">
      <w:pPr>
        <w:rPr>
          <w:color w:val="C00000"/>
          <w:sz w:val="24"/>
          <w:szCs w:val="24"/>
        </w:rPr>
      </w:pPr>
    </w:p>
    <w:p w14:paraId="6477C8EB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2932025B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22B7B574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5EAE87C9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4885AFF8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1AA6FB24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1A5B5C80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7CF35D89" w14:textId="79AE2E33" w:rsidR="006E6068" w:rsidRPr="00E230EF" w:rsidRDefault="00E230EF" w:rsidP="00D76EB1">
      <w:pPr>
        <w:rPr>
          <w:color w:val="000000" w:themeColor="text1"/>
          <w:sz w:val="24"/>
          <w:szCs w:val="24"/>
        </w:rPr>
      </w:pPr>
      <w:r w:rsidRPr="00E230EF">
        <w:rPr>
          <w:color w:val="000000" w:themeColor="text1"/>
          <w:sz w:val="24"/>
          <w:szCs w:val="24"/>
        </w:rPr>
        <w:t>Revised 7/25</w:t>
      </w:r>
    </w:p>
    <w:p w14:paraId="1ADF29EE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p w14:paraId="1CBECF55" w14:textId="77777777" w:rsidR="006E6068" w:rsidRDefault="006E6068" w:rsidP="00D76EB1">
      <w:pPr>
        <w:rPr>
          <w:color w:val="ED7D31" w:themeColor="accent2"/>
          <w:sz w:val="24"/>
          <w:szCs w:val="24"/>
        </w:rPr>
      </w:pPr>
    </w:p>
    <w:sectPr w:rsidR="006E6068" w:rsidSect="008B044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9D58" w14:textId="77777777" w:rsidR="007A4229" w:rsidRDefault="007A4229" w:rsidP="009D6878">
      <w:pPr>
        <w:spacing w:after="0" w:line="240" w:lineRule="auto"/>
      </w:pPr>
      <w:r>
        <w:separator/>
      </w:r>
    </w:p>
  </w:endnote>
  <w:endnote w:type="continuationSeparator" w:id="0">
    <w:p w14:paraId="00B83791" w14:textId="77777777" w:rsidR="007A4229" w:rsidRDefault="007A4229" w:rsidP="009D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C09E" w14:textId="44E55C7E" w:rsidR="00DD3F26" w:rsidRPr="00DD3F26" w:rsidRDefault="00DD3F26" w:rsidP="00DD3F26">
    <w:pPr>
      <w:tabs>
        <w:tab w:val="center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-1800" w:right="-1800"/>
      <w:jc w:val="center"/>
      <w:rPr>
        <w:color w:val="2F5496"/>
        <w:sz w:val="20"/>
        <w:szCs w:val="20"/>
      </w:rPr>
    </w:pPr>
    <w:r w:rsidRPr="0006621B">
      <w:rPr>
        <w:b/>
        <w:color w:val="2F5496"/>
        <w:sz w:val="20"/>
        <w:szCs w:val="20"/>
      </w:rPr>
      <w:t>SUNA National Office:</w:t>
    </w:r>
    <w:r w:rsidRPr="0006621B">
      <w:rPr>
        <w:color w:val="2F5496"/>
        <w:sz w:val="20"/>
        <w:szCs w:val="20"/>
      </w:rPr>
      <w:t xml:space="preserve"> </w:t>
    </w:r>
    <w:r>
      <w:rPr>
        <w:color w:val="2F5496"/>
        <w:sz w:val="20"/>
        <w:szCs w:val="20"/>
      </w:rPr>
      <w:t>PO</w:t>
    </w:r>
    <w:r w:rsidRPr="0006621B">
      <w:rPr>
        <w:color w:val="2F5496"/>
        <w:sz w:val="20"/>
        <w:szCs w:val="20"/>
      </w:rPr>
      <w:t xml:space="preserve"> Box 56 Pitman, NJ 08071-0056 </w:t>
    </w:r>
    <w:r>
      <w:rPr>
        <w:color w:val="2F5496"/>
        <w:sz w:val="20"/>
        <w:szCs w:val="20"/>
      </w:rPr>
      <w:t>/</w:t>
    </w:r>
    <w:r w:rsidRPr="0006621B">
      <w:rPr>
        <w:color w:val="2F5496"/>
        <w:sz w:val="20"/>
        <w:szCs w:val="20"/>
      </w:rPr>
      <w:t xml:space="preserve"> 888</w:t>
    </w:r>
    <w:r>
      <w:rPr>
        <w:color w:val="2F5496"/>
        <w:sz w:val="20"/>
        <w:szCs w:val="20"/>
      </w:rPr>
      <w:t>.</w:t>
    </w:r>
    <w:r w:rsidRPr="0006621B">
      <w:rPr>
        <w:color w:val="2F5496"/>
        <w:sz w:val="20"/>
        <w:szCs w:val="20"/>
      </w:rPr>
      <w:t>827</w:t>
    </w:r>
    <w:r>
      <w:rPr>
        <w:color w:val="2F5496"/>
        <w:sz w:val="20"/>
        <w:szCs w:val="20"/>
      </w:rPr>
      <w:t>.</w:t>
    </w:r>
    <w:r w:rsidRPr="0006621B">
      <w:rPr>
        <w:color w:val="2F5496"/>
        <w:sz w:val="20"/>
        <w:szCs w:val="20"/>
      </w:rPr>
      <w:t xml:space="preserve">7862 </w:t>
    </w:r>
    <w:r>
      <w:rPr>
        <w:color w:val="2F5496"/>
        <w:sz w:val="20"/>
        <w:szCs w:val="20"/>
      </w:rPr>
      <w:t>/</w:t>
    </w:r>
    <w:r w:rsidRPr="0006621B">
      <w:rPr>
        <w:color w:val="2F5496"/>
        <w:sz w:val="20"/>
        <w:szCs w:val="20"/>
      </w:rPr>
      <w:t xml:space="preserve"> FAX 856.589.7463</w:t>
    </w:r>
    <w:r>
      <w:rPr>
        <w:color w:val="2F5496"/>
        <w:sz w:val="20"/>
        <w:szCs w:val="20"/>
      </w:rPr>
      <w:t xml:space="preserve"> / </w:t>
    </w:r>
    <w:r w:rsidRPr="00FC3211">
      <w:rPr>
        <w:rStyle w:val="Hypertext"/>
        <w:color w:val="2F5496"/>
        <w:sz w:val="20"/>
        <w:szCs w:val="20"/>
        <w:u w:val="none"/>
      </w:rPr>
      <w:t xml:space="preserve">suna.org </w:t>
    </w:r>
    <w:r w:rsidRPr="00FC3211">
      <w:rPr>
        <w:rFonts w:ascii="WP MathA" w:hAnsi="WP MathA"/>
        <w:color w:val="2F5496"/>
        <w:sz w:val="20"/>
        <w:szCs w:val="20"/>
      </w:rPr>
      <w:t></w:t>
    </w:r>
    <w:r>
      <w:rPr>
        <w:rStyle w:val="Hypertext"/>
        <w:color w:val="2F5496"/>
        <w:sz w:val="20"/>
        <w:szCs w:val="20"/>
        <w:u w:val="none"/>
      </w:rPr>
      <w:t xml:space="preserve">/ </w:t>
    </w:r>
    <w:r w:rsidRPr="00FC3211">
      <w:rPr>
        <w:rStyle w:val="Hypertext"/>
        <w:color w:val="2F5496"/>
        <w:sz w:val="20"/>
        <w:szCs w:val="20"/>
        <w:u w:val="none"/>
      </w:rPr>
      <w:t>suna</w:t>
    </w:r>
    <w:r w:rsidRPr="0006621B">
      <w:rPr>
        <w:color w:val="2F5496"/>
        <w:sz w:val="20"/>
        <w:szCs w:val="20"/>
      </w:rPr>
      <w:t xml:space="preserve">@ajj.com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9591" w14:textId="77777777" w:rsidR="007A4229" w:rsidRDefault="007A4229" w:rsidP="009D6878">
      <w:pPr>
        <w:spacing w:after="0" w:line="240" w:lineRule="auto"/>
      </w:pPr>
      <w:r>
        <w:separator/>
      </w:r>
    </w:p>
  </w:footnote>
  <w:footnote w:type="continuationSeparator" w:id="0">
    <w:p w14:paraId="793B55A3" w14:textId="77777777" w:rsidR="007A4229" w:rsidRDefault="007A4229" w:rsidP="009D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DAA5" w14:textId="367B7C20" w:rsidR="009D6878" w:rsidRDefault="00C268B1">
    <w:pPr>
      <w:pStyle w:val="Header"/>
    </w:pPr>
    <w:r>
      <w:rPr>
        <w:noProof/>
      </w:rPr>
      <w:pict w14:anchorId="3A55B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527735" o:spid="_x0000_s1026" type="#_x0000_t75" style="position:absolute;margin-left:0;margin-top:0;width:467.7pt;height:423.2pt;z-index:-251657216;mso-position-horizontal:center;mso-position-horizontal-relative:margin;mso-position-vertical:center;mso-position-vertical-relative:margin" o:allowincell="f">
          <v:imagedata r:id="rId1" o:title="document FAUN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5390" w14:textId="73CCA0BF" w:rsidR="00F17DE6" w:rsidRDefault="00F17DE6" w:rsidP="00F17DE6">
    <w:pPr>
      <w:pStyle w:val="Heading1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8643F" wp14:editId="0DA5BC38">
          <wp:simplePos x="0" y="0"/>
          <wp:positionH relativeFrom="margin">
            <wp:posOffset>2714625</wp:posOffset>
          </wp:positionH>
          <wp:positionV relativeFrom="margin">
            <wp:posOffset>-1109980</wp:posOffset>
          </wp:positionV>
          <wp:extent cx="1276350" cy="1356995"/>
          <wp:effectExtent l="0" t="0" r="0" b="0"/>
          <wp:wrapSquare wrapText="bothSides"/>
          <wp:docPr id="837889480" name="Picture 837889480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Graphical user interface, text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6" t="11490" r="64543" b="65151"/>
                  <a:stretch/>
                </pic:blipFill>
                <pic:spPr bwMode="auto">
                  <a:xfrm>
                    <a:off x="0" y="0"/>
                    <a:ext cx="1276350" cy="1356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C0243" w14:textId="3E91A0A5" w:rsidR="00F17DE6" w:rsidRDefault="00F17DE6" w:rsidP="00F17DE6">
    <w:pPr>
      <w:pStyle w:val="Heading1"/>
      <w:ind w:left="1440" w:firstLine="720"/>
      <w:rPr>
        <w:bCs w:val="0"/>
        <w:color w:val="2F5496"/>
        <w:sz w:val="28"/>
        <w:szCs w:val="28"/>
      </w:rPr>
    </w:pPr>
  </w:p>
  <w:p w14:paraId="49BCE631" w14:textId="0477948E" w:rsidR="009D6878" w:rsidRDefault="00C268B1">
    <w:pPr>
      <w:pStyle w:val="Header"/>
    </w:pPr>
    <w:r>
      <w:rPr>
        <w:noProof/>
      </w:rPr>
      <w:pict w14:anchorId="7A8AA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527736" o:spid="_x0000_s1027" type="#_x0000_t75" style="position:absolute;margin-left:0;margin-top:0;width:467.7pt;height:423.2pt;z-index:-251656192;mso-position-horizontal:center;mso-position-horizontal-relative:margin;mso-position-vertical:center;mso-position-vertical-relative:margin" o:allowincell="f">
          <v:imagedata r:id="rId2" o:title="document FAUN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877E" w14:textId="6A4AF887" w:rsidR="009D6878" w:rsidRDefault="00C268B1">
    <w:pPr>
      <w:pStyle w:val="Header"/>
    </w:pPr>
    <w:r>
      <w:rPr>
        <w:noProof/>
      </w:rPr>
      <w:pict w14:anchorId="592D3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527734" o:spid="_x0000_s1025" type="#_x0000_t75" style="position:absolute;margin-left:0;margin-top:0;width:467.7pt;height:423.2pt;z-index:-251658240;mso-position-horizontal:center;mso-position-horizontal-relative:margin;mso-position-vertical:center;mso-position-vertical-relative:margin" o:allowincell="f">
          <v:imagedata r:id="rId1" o:title="document FAUN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F72"/>
    <w:multiLevelType w:val="hybridMultilevel"/>
    <w:tmpl w:val="22B2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2256"/>
    <w:multiLevelType w:val="hybridMultilevel"/>
    <w:tmpl w:val="858005C0"/>
    <w:lvl w:ilvl="0" w:tplc="0409000F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04397">
    <w:abstractNumId w:val="1"/>
  </w:num>
  <w:num w:numId="2" w16cid:durableId="137600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78"/>
    <w:rsid w:val="00015A49"/>
    <w:rsid w:val="000250FE"/>
    <w:rsid w:val="00036479"/>
    <w:rsid w:val="000808C6"/>
    <w:rsid w:val="00081A20"/>
    <w:rsid w:val="00085AAA"/>
    <w:rsid w:val="000A7F05"/>
    <w:rsid w:val="000B5419"/>
    <w:rsid w:val="000C1256"/>
    <w:rsid w:val="000F02A3"/>
    <w:rsid w:val="00104908"/>
    <w:rsid w:val="00123CDF"/>
    <w:rsid w:val="00151271"/>
    <w:rsid w:val="00151630"/>
    <w:rsid w:val="00163875"/>
    <w:rsid w:val="00164BA0"/>
    <w:rsid w:val="00190A09"/>
    <w:rsid w:val="0019608A"/>
    <w:rsid w:val="001B1F32"/>
    <w:rsid w:val="001E03C1"/>
    <w:rsid w:val="002066F4"/>
    <w:rsid w:val="002125C0"/>
    <w:rsid w:val="002323A9"/>
    <w:rsid w:val="00263512"/>
    <w:rsid w:val="00282AB5"/>
    <w:rsid w:val="002914EF"/>
    <w:rsid w:val="002A195A"/>
    <w:rsid w:val="002A762E"/>
    <w:rsid w:val="002D1B61"/>
    <w:rsid w:val="00303E41"/>
    <w:rsid w:val="00320745"/>
    <w:rsid w:val="003447E5"/>
    <w:rsid w:val="00354D3F"/>
    <w:rsid w:val="003651B6"/>
    <w:rsid w:val="00373016"/>
    <w:rsid w:val="003926C7"/>
    <w:rsid w:val="003C1A87"/>
    <w:rsid w:val="003C344F"/>
    <w:rsid w:val="003E4E4A"/>
    <w:rsid w:val="003F1459"/>
    <w:rsid w:val="00422FCC"/>
    <w:rsid w:val="00446F6B"/>
    <w:rsid w:val="004843CC"/>
    <w:rsid w:val="004A4BA9"/>
    <w:rsid w:val="004B0241"/>
    <w:rsid w:val="004B6169"/>
    <w:rsid w:val="00530D5E"/>
    <w:rsid w:val="0053706C"/>
    <w:rsid w:val="00546095"/>
    <w:rsid w:val="00587011"/>
    <w:rsid w:val="005958A0"/>
    <w:rsid w:val="005A0A6F"/>
    <w:rsid w:val="005A3A00"/>
    <w:rsid w:val="005E28C1"/>
    <w:rsid w:val="006007CE"/>
    <w:rsid w:val="006101EB"/>
    <w:rsid w:val="006326BF"/>
    <w:rsid w:val="006542B4"/>
    <w:rsid w:val="00673474"/>
    <w:rsid w:val="00677AF3"/>
    <w:rsid w:val="00682C36"/>
    <w:rsid w:val="006849D5"/>
    <w:rsid w:val="006C4B3D"/>
    <w:rsid w:val="006C6CCD"/>
    <w:rsid w:val="006E6068"/>
    <w:rsid w:val="006F2162"/>
    <w:rsid w:val="00704995"/>
    <w:rsid w:val="00735F7B"/>
    <w:rsid w:val="00757B14"/>
    <w:rsid w:val="0078626A"/>
    <w:rsid w:val="007A3284"/>
    <w:rsid w:val="007A3B2B"/>
    <w:rsid w:val="007A4229"/>
    <w:rsid w:val="007D5AB8"/>
    <w:rsid w:val="007E1CFB"/>
    <w:rsid w:val="007E5112"/>
    <w:rsid w:val="007F7220"/>
    <w:rsid w:val="00800A24"/>
    <w:rsid w:val="00807860"/>
    <w:rsid w:val="008111FC"/>
    <w:rsid w:val="00813AFC"/>
    <w:rsid w:val="0082561A"/>
    <w:rsid w:val="0083206E"/>
    <w:rsid w:val="00843BA0"/>
    <w:rsid w:val="008465F1"/>
    <w:rsid w:val="00847DE0"/>
    <w:rsid w:val="00851F7D"/>
    <w:rsid w:val="00876292"/>
    <w:rsid w:val="008B0443"/>
    <w:rsid w:val="008B0BDD"/>
    <w:rsid w:val="008B54AF"/>
    <w:rsid w:val="008D3823"/>
    <w:rsid w:val="008E1150"/>
    <w:rsid w:val="00900EAD"/>
    <w:rsid w:val="00906B8E"/>
    <w:rsid w:val="00920F9B"/>
    <w:rsid w:val="00944C6E"/>
    <w:rsid w:val="00951164"/>
    <w:rsid w:val="0096480C"/>
    <w:rsid w:val="0099712C"/>
    <w:rsid w:val="009D0E1E"/>
    <w:rsid w:val="009D6878"/>
    <w:rsid w:val="009F42AA"/>
    <w:rsid w:val="00A155BA"/>
    <w:rsid w:val="00A205EF"/>
    <w:rsid w:val="00A251DC"/>
    <w:rsid w:val="00A26314"/>
    <w:rsid w:val="00A339BF"/>
    <w:rsid w:val="00A627AF"/>
    <w:rsid w:val="00A67F24"/>
    <w:rsid w:val="00A7597B"/>
    <w:rsid w:val="00AB1431"/>
    <w:rsid w:val="00AB28EA"/>
    <w:rsid w:val="00AB7022"/>
    <w:rsid w:val="00AF71E3"/>
    <w:rsid w:val="00B468CC"/>
    <w:rsid w:val="00B72BAD"/>
    <w:rsid w:val="00BB3F7E"/>
    <w:rsid w:val="00BC5DD7"/>
    <w:rsid w:val="00BE5C61"/>
    <w:rsid w:val="00BE6BCF"/>
    <w:rsid w:val="00C268B1"/>
    <w:rsid w:val="00C313C8"/>
    <w:rsid w:val="00C36060"/>
    <w:rsid w:val="00C40A35"/>
    <w:rsid w:val="00C7085B"/>
    <w:rsid w:val="00CA5160"/>
    <w:rsid w:val="00D27737"/>
    <w:rsid w:val="00D27B12"/>
    <w:rsid w:val="00D40388"/>
    <w:rsid w:val="00D649B6"/>
    <w:rsid w:val="00D76EB1"/>
    <w:rsid w:val="00D83424"/>
    <w:rsid w:val="00DD3F26"/>
    <w:rsid w:val="00DE1FED"/>
    <w:rsid w:val="00DE6AD2"/>
    <w:rsid w:val="00DF4555"/>
    <w:rsid w:val="00E10938"/>
    <w:rsid w:val="00E11895"/>
    <w:rsid w:val="00E17F54"/>
    <w:rsid w:val="00E230EF"/>
    <w:rsid w:val="00E24E76"/>
    <w:rsid w:val="00E5482B"/>
    <w:rsid w:val="00E92C00"/>
    <w:rsid w:val="00EA1D3F"/>
    <w:rsid w:val="00EA2B4E"/>
    <w:rsid w:val="00F041B0"/>
    <w:rsid w:val="00F17DE6"/>
    <w:rsid w:val="00F26F6A"/>
    <w:rsid w:val="00F30F40"/>
    <w:rsid w:val="00F41F7D"/>
    <w:rsid w:val="00F52802"/>
    <w:rsid w:val="00F864AD"/>
    <w:rsid w:val="00FA4E62"/>
    <w:rsid w:val="00FB02A5"/>
    <w:rsid w:val="00FB11C4"/>
    <w:rsid w:val="00FC3E63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DEC3"/>
  <w15:chartTrackingRefBased/>
  <w15:docId w15:val="{FE1DD05F-F676-43E9-80AB-2BB1E53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7DE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78"/>
  </w:style>
  <w:style w:type="paragraph" w:styleId="Footer">
    <w:name w:val="footer"/>
    <w:basedOn w:val="Normal"/>
    <w:link w:val="FooterChar"/>
    <w:uiPriority w:val="99"/>
    <w:unhideWhenUsed/>
    <w:rsid w:val="009D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78"/>
  </w:style>
  <w:style w:type="paragraph" w:styleId="BalloonText">
    <w:name w:val="Balloon Text"/>
    <w:basedOn w:val="Normal"/>
    <w:link w:val="BalloonTextChar"/>
    <w:uiPriority w:val="99"/>
    <w:semiHidden/>
    <w:unhideWhenUsed/>
    <w:rsid w:val="00A7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7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17DE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ypertext">
    <w:name w:val="Hypertext"/>
    <w:rsid w:val="00DD3F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F6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9F14FF924646A9D0A1DE51ED0F96" ma:contentTypeVersion="13" ma:contentTypeDescription="Create a new document." ma:contentTypeScope="" ma:versionID="aa1d75126d05b2151188950e431f456b">
  <xsd:schema xmlns:xsd="http://www.w3.org/2001/XMLSchema" xmlns:xs="http://www.w3.org/2001/XMLSchema" xmlns:p="http://schemas.microsoft.com/office/2006/metadata/properties" xmlns:ns2="741d0f3f-7ca1-4d56-9457-a04916a73409" xmlns:ns3="cc121b2f-cf01-448f-b8cb-25c93d4574df" targetNamespace="http://schemas.microsoft.com/office/2006/metadata/properties" ma:root="true" ma:fieldsID="0519b915d2e49dfff867cba3470f1d9f" ns2:_="" ns3:_="">
    <xsd:import namespace="741d0f3f-7ca1-4d56-9457-a04916a73409"/>
    <xsd:import namespace="cc121b2f-cf01-448f-b8cb-25c93d45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0f3f-7ca1-4d56-9457-a04916a7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1b2f-cf01-448f-b8cb-25c93d457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6bd0a-31b7-45ed-8fbb-6e4ceeec6e31}" ma:internalName="TaxCatchAll" ma:showField="CatchAllData" ma:web="cc121b2f-cf01-448f-b8cb-25c93d457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21b2f-cf01-448f-b8cb-25c93d4574df" xsi:nil="true"/>
    <lcf76f155ced4ddcb4097134ff3c332f xmlns="741d0f3f-7ca1-4d56-9457-a04916a73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2A5F2-1AF9-4D25-B069-4AC10A284973}"/>
</file>

<file path=customXml/itemProps2.xml><?xml version="1.0" encoding="utf-8"?>
<ds:datastoreItem xmlns:ds="http://schemas.openxmlformats.org/officeDocument/2006/customXml" ds:itemID="{3A734C44-B9B7-429B-B653-96FCA334D2C2}"/>
</file>

<file path=customXml/itemProps3.xml><?xml version="1.0" encoding="utf-8"?>
<ds:datastoreItem xmlns:ds="http://schemas.openxmlformats.org/officeDocument/2006/customXml" ds:itemID="{1346C6A5-132D-4046-BA5B-BB9FABD75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Susan Lipsy</cp:lastModifiedBy>
  <cp:revision>2</cp:revision>
  <cp:lastPrinted>2023-06-09T18:10:00Z</cp:lastPrinted>
  <dcterms:created xsi:type="dcterms:W3CDTF">2025-07-26T19:27:00Z</dcterms:created>
  <dcterms:modified xsi:type="dcterms:W3CDTF">2025-07-26T19:27:00Z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0x0101002B879F14FF924646A9D0A1DE51ED0F96</vt:lpwstr>
  </property>
</Properties>
</file>